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55" w:rsidRPr="0089503F" w:rsidRDefault="00571C59">
      <w:pPr>
        <w:rPr>
          <w:sz w:val="24"/>
          <w:szCs w:val="24"/>
        </w:rPr>
      </w:pPr>
      <w:r w:rsidRPr="0089503F">
        <w:rPr>
          <w:sz w:val="24"/>
          <w:szCs w:val="24"/>
        </w:rPr>
        <w:t>Linear Pairs/ Vertical Angles Practice and Self-Check</w:t>
      </w:r>
    </w:p>
    <w:p w:rsidR="00571C59" w:rsidRPr="0089503F" w:rsidRDefault="00571C59">
      <w:pPr>
        <w:rPr>
          <w:sz w:val="24"/>
          <w:szCs w:val="24"/>
        </w:rPr>
      </w:pPr>
      <w:r w:rsidRPr="0089503F">
        <w:rPr>
          <w:sz w:val="24"/>
          <w:szCs w:val="24"/>
        </w:rPr>
        <w:t>In-class section of your notebook: (may just answer; document will be on website)</w:t>
      </w:r>
    </w:p>
    <w:p w:rsidR="00571C59" w:rsidRPr="0089503F" w:rsidRDefault="0089503F">
      <w:pPr>
        <w:rPr>
          <w:sz w:val="24"/>
          <w:szCs w:val="24"/>
        </w:rPr>
      </w:pPr>
      <w:r w:rsidRPr="0089503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147955</wp:posOffset>
                </wp:positionV>
                <wp:extent cx="1644650" cy="55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503F" w:rsidRPr="0089503F" w:rsidRDefault="00CB249D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⃡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AM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intersecting </m:t>
                                </m:r>
                                <m:acc>
                                  <m:accPr>
                                    <m:chr m:val="⃡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PL 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at K</m:t>
                                </m:r>
                              </m:oMath>
                            </m:oMathPara>
                          </w:p>
                          <w:p w:rsidR="0089503F" w:rsidRPr="0089503F" w:rsidRDefault="0089503F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7pt;margin-top:11.65pt;width:129.5pt;height:4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" fillcolor="white [3201]" stroked="f" strokeweight=".5pt">
                <v:textbox>
                  <w:txbxContent>
                    <w:p w:rsidR="0089503F" w:rsidRPr="0089503F" w:rsidRDefault="0089503F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acc>
                            <m:accPr>
                              <m:chr m:val="⃡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AM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 xml:space="preserve"> intersecting </m:t>
                          </m:r>
                          <m:acc>
                            <m:accPr>
                              <m:chr m:val="⃡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 xml:space="preserve">PL 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 xml:space="preserve"> at K</m:t>
                          </m:r>
                        </m:oMath>
                      </m:oMathPara>
                    </w:p>
                    <w:p w:rsidR="0089503F" w:rsidRPr="0089503F" w:rsidRDefault="0089503F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503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192405</wp:posOffset>
                </wp:positionV>
                <wp:extent cx="4184650" cy="23495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650" cy="234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503F" w:rsidRDefault="008950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66CBDD" wp14:editId="10F7821F">
                                  <wp:extent cx="4025900" cy="2264410"/>
                                  <wp:effectExtent l="0" t="0" r="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25900" cy="2264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8.5pt;margin-top:15.15pt;width:329.5pt;height:1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" fillcolor="white [3201]" stroked="f" strokeweight=".5pt">
                <v:textbox>
                  <w:txbxContent>
                    <w:p w:rsidR="0089503F" w:rsidRDefault="0089503F">
                      <w:r>
                        <w:rPr>
                          <w:noProof/>
                        </w:rPr>
                        <w:drawing>
                          <wp:inline distT="0" distB="0" distL="0" distR="0" wp14:anchorId="0A66CBDD" wp14:editId="10F7821F">
                            <wp:extent cx="4025900" cy="2264410"/>
                            <wp:effectExtent l="0" t="0" r="0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25900" cy="2264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1C59" w:rsidRPr="0089503F">
        <w:rPr>
          <w:sz w:val="24"/>
          <w:szCs w:val="24"/>
        </w:rPr>
        <w:t xml:space="preserve">True or False. Change the false statements to true. </w:t>
      </w:r>
      <w:bookmarkStart w:id="0" w:name="_GoBack"/>
      <w:bookmarkEnd w:id="0"/>
    </w:p>
    <w:p w:rsidR="00571C59" w:rsidRPr="0089503F" w:rsidRDefault="00571C59">
      <w:pPr>
        <w:rPr>
          <w:sz w:val="24"/>
          <w:szCs w:val="24"/>
        </w:rPr>
      </w:pPr>
    </w:p>
    <w:p w:rsidR="00571C59" w:rsidRPr="0089503F" w:rsidRDefault="00571C59" w:rsidP="00571C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503F">
        <w:rPr>
          <w:sz w:val="24"/>
          <w:szCs w:val="24"/>
        </w:rPr>
        <w:t xml:space="preserve"> </w:t>
      </w:r>
      <w:r w:rsidRPr="0089503F">
        <w:rPr>
          <w:sz w:val="24"/>
          <w:szCs w:val="24"/>
        </w:rPr>
        <w:sym w:font="Symbol" w:char="F0D0"/>
      </w:r>
      <w:r w:rsidRPr="0089503F">
        <w:rPr>
          <w:sz w:val="24"/>
          <w:szCs w:val="24"/>
        </w:rPr>
        <w:t xml:space="preserve">LKM and </w:t>
      </w:r>
      <w:r w:rsidRPr="0089503F">
        <w:rPr>
          <w:sz w:val="24"/>
          <w:szCs w:val="24"/>
        </w:rPr>
        <w:sym w:font="Symbol" w:char="F0D0"/>
      </w:r>
      <w:r w:rsidRPr="0089503F">
        <w:rPr>
          <w:sz w:val="24"/>
          <w:szCs w:val="24"/>
        </w:rPr>
        <w:t>MKO are a linear pair.</w:t>
      </w:r>
    </w:p>
    <w:p w:rsidR="00571C59" w:rsidRPr="0089503F" w:rsidRDefault="00571C59" w:rsidP="00571C59">
      <w:pPr>
        <w:pStyle w:val="ListParagraph"/>
        <w:rPr>
          <w:sz w:val="24"/>
          <w:szCs w:val="24"/>
        </w:rPr>
      </w:pPr>
    </w:p>
    <w:p w:rsidR="00571C59" w:rsidRPr="0089503F" w:rsidRDefault="00CB249D" w:rsidP="000E4F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43815</wp:posOffset>
                </wp:positionV>
                <wp:extent cx="203200" cy="27305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249D" w:rsidRPr="00CB249D" w:rsidRDefault="00CB249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B249D">
                              <w:rPr>
                                <w:rFonts w:ascii="Comic Sans MS" w:hAnsi="Comic Sans MS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264.5pt;margin-top:3.45pt;width:16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" fillcolor="white [3201]" stroked="f" strokeweight=".5pt">
                <v:textbox>
                  <w:txbxContent>
                    <w:p w:rsidR="00CB249D" w:rsidRPr="00CB249D" w:rsidRDefault="00CB249D">
                      <w:pPr>
                        <w:rPr>
                          <w:rFonts w:ascii="Comic Sans MS" w:hAnsi="Comic Sans MS"/>
                        </w:rPr>
                      </w:pPr>
                      <w:r w:rsidRPr="00CB249D">
                        <w:rPr>
                          <w:rFonts w:ascii="Comic Sans MS" w:hAnsi="Comic Sans MS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="00571C59" w:rsidRPr="0089503F">
        <w:rPr>
          <w:sz w:val="24"/>
          <w:szCs w:val="24"/>
        </w:rPr>
        <w:sym w:font="Symbol" w:char="F0D0"/>
      </w:r>
      <w:r w:rsidR="00571C59" w:rsidRPr="0089503F">
        <w:rPr>
          <w:sz w:val="24"/>
          <w:szCs w:val="24"/>
        </w:rPr>
        <w:t xml:space="preserve">JKP </w:t>
      </w:r>
      <w:r w:rsidR="00571C59" w:rsidRPr="0089503F">
        <w:rPr>
          <w:sz w:val="24"/>
          <w:szCs w:val="24"/>
        </w:rPr>
        <w:sym w:font="Symbol" w:char="F040"/>
      </w:r>
      <w:r w:rsidR="00571C59" w:rsidRPr="0089503F">
        <w:rPr>
          <w:sz w:val="24"/>
          <w:szCs w:val="24"/>
        </w:rPr>
        <w:t xml:space="preserve"> </w:t>
      </w:r>
      <w:r w:rsidR="00571C59" w:rsidRPr="0089503F">
        <w:rPr>
          <w:sz w:val="24"/>
          <w:szCs w:val="24"/>
        </w:rPr>
        <w:sym w:font="Symbol" w:char="F0D0"/>
      </w:r>
      <w:r w:rsidR="00571C59" w:rsidRPr="0089503F">
        <w:rPr>
          <w:sz w:val="24"/>
          <w:szCs w:val="24"/>
        </w:rPr>
        <w:t>PKO</w:t>
      </w:r>
    </w:p>
    <w:p w:rsidR="00571C59" w:rsidRPr="0089503F" w:rsidRDefault="00571C59" w:rsidP="00571C59">
      <w:pPr>
        <w:pStyle w:val="ListParagraph"/>
        <w:rPr>
          <w:sz w:val="24"/>
          <w:szCs w:val="24"/>
        </w:rPr>
      </w:pPr>
    </w:p>
    <w:p w:rsidR="00571C59" w:rsidRPr="0089503F" w:rsidRDefault="00571C59" w:rsidP="00571C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503F">
        <w:rPr>
          <w:sz w:val="24"/>
          <w:szCs w:val="24"/>
        </w:rPr>
        <w:sym w:font="Symbol" w:char="F0D0"/>
      </w:r>
      <w:r w:rsidRPr="0089503F">
        <w:rPr>
          <w:sz w:val="24"/>
          <w:szCs w:val="24"/>
        </w:rPr>
        <w:t xml:space="preserve">PKO and </w:t>
      </w:r>
      <w:r w:rsidRPr="0089503F">
        <w:rPr>
          <w:sz w:val="24"/>
          <w:szCs w:val="24"/>
        </w:rPr>
        <w:sym w:font="Symbol" w:char="F0D0"/>
      </w:r>
      <w:r w:rsidRPr="0089503F">
        <w:rPr>
          <w:sz w:val="24"/>
          <w:szCs w:val="24"/>
        </w:rPr>
        <w:t>OKL are a linear pair.</w:t>
      </w:r>
    </w:p>
    <w:p w:rsidR="00571C59" w:rsidRPr="0089503F" w:rsidRDefault="00571C59" w:rsidP="00571C59">
      <w:pPr>
        <w:pStyle w:val="ListParagraph"/>
        <w:rPr>
          <w:sz w:val="24"/>
          <w:szCs w:val="24"/>
        </w:rPr>
      </w:pPr>
    </w:p>
    <w:p w:rsidR="00571C59" w:rsidRPr="0089503F" w:rsidRDefault="00571C59" w:rsidP="00571C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503F">
        <w:rPr>
          <w:sz w:val="24"/>
          <w:szCs w:val="24"/>
        </w:rPr>
        <w:sym w:font="Symbol" w:char="F0D0"/>
      </w:r>
      <w:r w:rsidRPr="0089503F">
        <w:rPr>
          <w:sz w:val="24"/>
          <w:szCs w:val="24"/>
        </w:rPr>
        <w:t xml:space="preserve">JKL and </w:t>
      </w:r>
      <w:r w:rsidRPr="0089503F">
        <w:rPr>
          <w:sz w:val="24"/>
          <w:szCs w:val="24"/>
        </w:rPr>
        <w:sym w:font="Symbol" w:char="F0D0"/>
      </w:r>
      <w:r w:rsidRPr="0089503F">
        <w:rPr>
          <w:sz w:val="24"/>
          <w:szCs w:val="24"/>
        </w:rPr>
        <w:t>OKM are vertical angles.</w:t>
      </w:r>
    </w:p>
    <w:p w:rsidR="00571C59" w:rsidRPr="0089503F" w:rsidRDefault="00571C59" w:rsidP="00571C59">
      <w:pPr>
        <w:pStyle w:val="ListParagraph"/>
        <w:rPr>
          <w:sz w:val="24"/>
          <w:szCs w:val="24"/>
        </w:rPr>
      </w:pPr>
    </w:p>
    <w:p w:rsidR="00571C59" w:rsidRPr="0089503F" w:rsidRDefault="00571C59" w:rsidP="00571C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503F">
        <w:rPr>
          <w:sz w:val="24"/>
          <w:szCs w:val="24"/>
        </w:rPr>
        <w:sym w:font="Symbol" w:char="F0D0"/>
      </w:r>
      <w:r w:rsidR="00CB249D">
        <w:rPr>
          <w:sz w:val="24"/>
          <w:szCs w:val="24"/>
        </w:rPr>
        <w:t>JKP</w:t>
      </w:r>
      <w:r w:rsidRPr="0089503F">
        <w:rPr>
          <w:sz w:val="24"/>
          <w:szCs w:val="24"/>
        </w:rPr>
        <w:t xml:space="preserve"> and </w:t>
      </w:r>
      <w:r w:rsidRPr="0089503F">
        <w:rPr>
          <w:sz w:val="24"/>
          <w:szCs w:val="24"/>
        </w:rPr>
        <w:sym w:font="Symbol" w:char="F0D0"/>
      </w:r>
      <w:r w:rsidRPr="0089503F">
        <w:rPr>
          <w:sz w:val="24"/>
          <w:szCs w:val="24"/>
        </w:rPr>
        <w:t>LKM are vertical angles.</w:t>
      </w:r>
    </w:p>
    <w:p w:rsidR="00571C59" w:rsidRPr="0089503F" w:rsidRDefault="00571C59" w:rsidP="00571C59">
      <w:pPr>
        <w:pStyle w:val="ListParagraph"/>
        <w:rPr>
          <w:sz w:val="24"/>
          <w:szCs w:val="24"/>
        </w:rPr>
      </w:pPr>
    </w:p>
    <w:p w:rsidR="00571C59" w:rsidRPr="0089503F" w:rsidRDefault="00571C59" w:rsidP="00571C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503F">
        <w:rPr>
          <w:sz w:val="24"/>
          <w:szCs w:val="24"/>
        </w:rPr>
        <w:sym w:font="Symbol" w:char="F0D0"/>
      </w:r>
      <w:r w:rsidRPr="0089503F">
        <w:rPr>
          <w:sz w:val="24"/>
          <w:szCs w:val="24"/>
        </w:rPr>
        <w:t xml:space="preserve">OKM and </w:t>
      </w:r>
      <w:r w:rsidRPr="0089503F">
        <w:rPr>
          <w:sz w:val="24"/>
          <w:szCs w:val="24"/>
        </w:rPr>
        <w:sym w:font="Symbol" w:char="F0D0"/>
      </w:r>
      <w:r w:rsidRPr="0089503F">
        <w:rPr>
          <w:sz w:val="24"/>
          <w:szCs w:val="24"/>
        </w:rPr>
        <w:t>MKL are adjacent angles.</w:t>
      </w:r>
    </w:p>
    <w:p w:rsidR="00571C59" w:rsidRPr="0089503F" w:rsidRDefault="00571C59" w:rsidP="00571C59">
      <w:pPr>
        <w:pStyle w:val="ListParagraph"/>
        <w:rPr>
          <w:sz w:val="24"/>
          <w:szCs w:val="24"/>
        </w:rPr>
      </w:pPr>
    </w:p>
    <w:p w:rsidR="00571C59" w:rsidRDefault="00571C59" w:rsidP="00571C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503F">
        <w:rPr>
          <w:sz w:val="24"/>
          <w:szCs w:val="24"/>
        </w:rPr>
        <w:t>A pair of angles who measure sum to 90</w:t>
      </w:r>
      <w:r w:rsidRPr="0089503F">
        <w:rPr>
          <w:rFonts w:cstheme="minorHAnsi"/>
          <w:sz w:val="24"/>
          <w:szCs w:val="24"/>
        </w:rPr>
        <w:t>°</w:t>
      </w:r>
      <w:r w:rsidRPr="0089503F">
        <w:rPr>
          <w:sz w:val="24"/>
          <w:szCs w:val="24"/>
        </w:rPr>
        <w:t xml:space="preserve"> are supplementary angles.</w:t>
      </w:r>
    </w:p>
    <w:p w:rsidR="0089503F" w:rsidRPr="0089503F" w:rsidRDefault="0089503F" w:rsidP="0089503F">
      <w:pPr>
        <w:pStyle w:val="ListParagraph"/>
        <w:rPr>
          <w:sz w:val="24"/>
          <w:szCs w:val="24"/>
        </w:rPr>
      </w:pPr>
    </w:p>
    <w:p w:rsidR="0089503F" w:rsidRDefault="0089503F" w:rsidP="0089503F">
      <w:pPr>
        <w:rPr>
          <w:sz w:val="24"/>
          <w:szCs w:val="24"/>
        </w:rPr>
      </w:pPr>
    </w:p>
    <w:p w:rsidR="0089503F" w:rsidRDefault="0089503F" w:rsidP="0089503F">
      <w:pPr>
        <w:rPr>
          <w:sz w:val="24"/>
          <w:szCs w:val="24"/>
        </w:rPr>
      </w:pPr>
    </w:p>
    <w:p w:rsidR="0089503F" w:rsidRDefault="0089503F" w:rsidP="0089503F">
      <w:pPr>
        <w:rPr>
          <w:sz w:val="24"/>
          <w:szCs w:val="24"/>
        </w:rPr>
      </w:pPr>
    </w:p>
    <w:p w:rsidR="0089503F" w:rsidRDefault="0089503F" w:rsidP="0089503F">
      <w:pPr>
        <w:rPr>
          <w:sz w:val="24"/>
          <w:szCs w:val="24"/>
        </w:rPr>
      </w:pPr>
    </w:p>
    <w:p w:rsidR="0089503F" w:rsidRDefault="0089503F" w:rsidP="0089503F">
      <w:pPr>
        <w:rPr>
          <w:sz w:val="24"/>
          <w:szCs w:val="24"/>
        </w:rPr>
      </w:pPr>
    </w:p>
    <w:p w:rsidR="0089503F" w:rsidRDefault="0089503F" w:rsidP="0089503F">
      <w:pPr>
        <w:rPr>
          <w:sz w:val="24"/>
          <w:szCs w:val="24"/>
        </w:rPr>
      </w:pPr>
      <w:r>
        <w:rPr>
          <w:sz w:val="24"/>
          <w:szCs w:val="24"/>
        </w:rPr>
        <w:t>Answers:</w:t>
      </w:r>
    </w:p>
    <w:p w:rsidR="0089503F" w:rsidRDefault="0089503F" w:rsidP="008950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False – change linear pair to adjacent</w:t>
      </w:r>
    </w:p>
    <w:p w:rsidR="0089503F" w:rsidRDefault="0089503F" w:rsidP="008950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False – they are adjacent angles</w:t>
      </w:r>
    </w:p>
    <w:p w:rsidR="0089503F" w:rsidRDefault="0089503F" w:rsidP="008950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89503F" w:rsidRDefault="0089503F" w:rsidP="008950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False – change </w:t>
      </w:r>
      <w:r>
        <w:rPr>
          <w:sz w:val="24"/>
          <w:szCs w:val="24"/>
        </w:rPr>
        <w:sym w:font="Symbol" w:char="F0D0"/>
      </w:r>
      <w:r>
        <w:rPr>
          <w:sz w:val="24"/>
          <w:szCs w:val="24"/>
        </w:rPr>
        <w:t xml:space="preserve">OKM to </w:t>
      </w:r>
      <w:r>
        <w:rPr>
          <w:sz w:val="24"/>
          <w:szCs w:val="24"/>
        </w:rPr>
        <w:sym w:font="Symbol" w:char="F0D0"/>
      </w:r>
      <w:r>
        <w:rPr>
          <w:sz w:val="24"/>
          <w:szCs w:val="24"/>
        </w:rPr>
        <w:t>PKM</w:t>
      </w:r>
    </w:p>
    <w:p w:rsidR="0089503F" w:rsidRDefault="0089503F" w:rsidP="008950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89503F" w:rsidRDefault="0089503F" w:rsidP="008950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="0089503F" w:rsidRPr="0089503F" w:rsidRDefault="0089503F" w:rsidP="0089503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False – change 90 to 180 OR change supplementary to complementary</w:t>
      </w:r>
    </w:p>
    <w:sectPr w:rsidR="0089503F" w:rsidRPr="0089503F" w:rsidSect="00571C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84768"/>
    <w:multiLevelType w:val="hybridMultilevel"/>
    <w:tmpl w:val="07BE78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4010E"/>
    <w:multiLevelType w:val="hybridMultilevel"/>
    <w:tmpl w:val="B8C056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59"/>
    <w:rsid w:val="00571C59"/>
    <w:rsid w:val="0089503F"/>
    <w:rsid w:val="00A57555"/>
    <w:rsid w:val="00CB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CCF7E"/>
  <w15:chartTrackingRefBased/>
  <w15:docId w15:val="{E0A85DD0-6B59-4EA0-A7A5-89D63667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C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50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0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2018-09-04T20:11:00Z</cp:lastPrinted>
  <dcterms:created xsi:type="dcterms:W3CDTF">2018-09-04T19:51:00Z</dcterms:created>
  <dcterms:modified xsi:type="dcterms:W3CDTF">2018-09-06T14:16:00Z</dcterms:modified>
</cp:coreProperties>
</file>