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7A" w:rsidRDefault="00096022">
      <w:r>
        <w:t xml:space="preserve">Answers to review </w:t>
      </w:r>
    </w:p>
    <w:p w:rsidR="00096022" w:rsidRDefault="00096022">
      <w:r>
        <w:t>P 129:1-7:</w:t>
      </w:r>
    </w:p>
    <w:p w:rsidR="00096022" w:rsidRDefault="00096022" w:rsidP="00096022">
      <w:pPr>
        <w:pStyle w:val="ListParagraph"/>
        <w:numPr>
          <w:ilvl w:val="0"/>
          <w:numId w:val="1"/>
        </w:numPr>
      </w:pPr>
      <w:r>
        <w:t xml:space="preserve"> W = 63 degrees</w:t>
      </w:r>
    </w:p>
    <w:p w:rsidR="00096022" w:rsidRDefault="00096022" w:rsidP="00096022">
      <w:pPr>
        <w:pStyle w:val="ListParagraph"/>
        <w:numPr>
          <w:ilvl w:val="0"/>
          <w:numId w:val="1"/>
        </w:numPr>
      </w:pPr>
      <w:r>
        <w:t>X = 90 degrees</w:t>
      </w:r>
    </w:p>
    <w:p w:rsidR="00096022" w:rsidRDefault="00096022" w:rsidP="00096022">
      <w:pPr>
        <w:pStyle w:val="ListParagraph"/>
        <w:numPr>
          <w:ilvl w:val="0"/>
          <w:numId w:val="1"/>
        </w:numPr>
      </w:pPr>
      <w:r>
        <w:t>Not parallel</w:t>
      </w:r>
    </w:p>
    <w:p w:rsidR="00096022" w:rsidRDefault="00096022" w:rsidP="00096022">
      <w:pPr>
        <w:pStyle w:val="ListParagraph"/>
        <w:numPr>
          <w:ilvl w:val="0"/>
          <w:numId w:val="1"/>
        </w:numPr>
      </w:pPr>
      <w:r>
        <w:t>Y = 57 degrees</w:t>
      </w:r>
    </w:p>
    <w:p w:rsidR="00096022" w:rsidRDefault="00096022" w:rsidP="00096022">
      <w:pPr>
        <w:pStyle w:val="ListParagraph"/>
        <w:numPr>
          <w:ilvl w:val="0"/>
          <w:numId w:val="1"/>
        </w:numPr>
      </w:pPr>
      <w:r>
        <w:t>Yes, FISH is a parallelogram (explain why by congruent AIA or corresponding angles on both pairs of parallel sides)</w:t>
      </w:r>
    </w:p>
    <w:p w:rsidR="00096022" w:rsidRDefault="00096022" w:rsidP="00096022">
      <w:pPr>
        <w:pStyle w:val="ListParagraph"/>
        <w:numPr>
          <w:ilvl w:val="0"/>
          <w:numId w:val="1"/>
        </w:numPr>
      </w:pPr>
      <w:r>
        <w:t>6) z = 113 degrees</w:t>
      </w:r>
    </w:p>
    <w:p w:rsidR="00096022" w:rsidRDefault="00096022" w:rsidP="00096022">
      <w:pPr>
        <w:pStyle w:val="ListParagraph"/>
        <w:numPr>
          <w:ilvl w:val="0"/>
          <w:numId w:val="1"/>
        </w:numPr>
      </w:pPr>
      <w:r>
        <w:t>A = d = 64 degrees, b = c = 116 degrees, e=g=</w:t>
      </w:r>
      <w:proofErr w:type="spellStart"/>
      <w:r>
        <w:t>i</w:t>
      </w:r>
      <w:proofErr w:type="spellEnd"/>
      <w:r>
        <w:t>=j=k = 108 degrees, f=h=s = 72 degrees,</w:t>
      </w:r>
    </w:p>
    <w:p w:rsidR="00096022" w:rsidRDefault="00096022" w:rsidP="00096022">
      <w:pPr>
        <w:pStyle w:val="ListParagraph"/>
      </w:pPr>
      <w:r>
        <w:t>M = 105 degrees, n = 79 degrees, p = 90 degrees, q = 116 degrees, t = 119 degrees</w:t>
      </w:r>
    </w:p>
    <w:p w:rsidR="00096022" w:rsidRDefault="00096022" w:rsidP="00096022"/>
    <w:p w:rsidR="00096022" w:rsidRDefault="00096022" w:rsidP="00096022">
      <w:r>
        <w:t>P 181:20-24</w:t>
      </w:r>
    </w:p>
    <w:p w:rsidR="00096022" w:rsidRDefault="00096022" w:rsidP="00096022">
      <w:pPr>
        <w:spacing w:before="240"/>
      </w:pPr>
      <w:r>
        <w:t>20) E</w:t>
      </w:r>
      <w:r>
        <w:tab/>
      </w:r>
      <w:r>
        <w:tab/>
        <w:t>21) A</w:t>
      </w:r>
      <w:r>
        <w:tab/>
      </w:r>
      <w:r>
        <w:tab/>
        <w:t>22) B</w:t>
      </w:r>
      <w:r>
        <w:tab/>
      </w:r>
      <w:r>
        <w:tab/>
        <w:t>23) C</w:t>
      </w:r>
      <w:r>
        <w:tab/>
      </w:r>
      <w:r>
        <w:tab/>
        <w:t>24) D</w:t>
      </w:r>
    </w:p>
    <w:p w:rsidR="00096022" w:rsidRDefault="00096022" w:rsidP="00096022">
      <w:pPr>
        <w:spacing w:before="240"/>
      </w:pPr>
      <w:r>
        <w:t>P 192:11-18</w:t>
      </w:r>
    </w:p>
    <w:p w:rsidR="00096022" w:rsidRDefault="00096022" w:rsidP="00096022">
      <w:pPr>
        <w:spacing w:before="240"/>
      </w:pPr>
      <w:r>
        <w:t>11) A</w:t>
      </w:r>
    </w:p>
    <w:p w:rsidR="00096022" w:rsidRDefault="00096022" w:rsidP="00096022">
      <w:pPr>
        <w:spacing w:before="240"/>
      </w:pPr>
      <w:r>
        <w:t>12) B or K</w:t>
      </w:r>
    </w:p>
    <w:p w:rsidR="00096022" w:rsidRDefault="00096022" w:rsidP="00096022">
      <w:pPr>
        <w:spacing w:before="240"/>
      </w:pPr>
      <w:r>
        <w:t>13) I</w:t>
      </w:r>
    </w:p>
    <w:p w:rsidR="00096022" w:rsidRDefault="00096022" w:rsidP="00096022">
      <w:pPr>
        <w:spacing w:before="240"/>
      </w:pPr>
      <w:r>
        <w:t>14) H</w:t>
      </w:r>
    </w:p>
    <w:p w:rsidR="00096022" w:rsidRDefault="00096022" w:rsidP="00096022">
      <w:pPr>
        <w:spacing w:before="240"/>
      </w:pPr>
      <w:r>
        <w:t>15) G</w:t>
      </w:r>
    </w:p>
    <w:p w:rsidR="00096022" w:rsidRDefault="00096022" w:rsidP="00096022">
      <w:pPr>
        <w:spacing w:before="240"/>
      </w:pPr>
      <w:r>
        <w:t>16) D</w:t>
      </w:r>
    </w:p>
    <w:p w:rsidR="00096022" w:rsidRDefault="00096022" w:rsidP="00096022">
      <w:pPr>
        <w:spacing w:before="240"/>
      </w:pPr>
      <w:r>
        <w:t>17) J</w:t>
      </w:r>
    </w:p>
    <w:p w:rsidR="00096022" w:rsidRDefault="00096022" w:rsidP="00096022">
      <w:pPr>
        <w:spacing w:before="240"/>
      </w:pPr>
      <w:r>
        <w:t>18) C</w:t>
      </w:r>
    </w:p>
    <w:p w:rsidR="00096022" w:rsidRDefault="00096022" w:rsidP="00096022">
      <w:pPr>
        <w:spacing w:before="240"/>
      </w:pPr>
      <w:r>
        <w:t>P 79:23-32:</w:t>
      </w:r>
    </w:p>
    <w:p w:rsidR="00096022" w:rsidRDefault="00096022" w:rsidP="00096022">
      <w:pPr>
        <w:spacing w:before="240"/>
        <w:rPr>
          <w:rFonts w:eastAsiaTheme="minorEastAsia"/>
        </w:rPr>
      </w:pPr>
      <w:r>
        <w:t>23) point, line, plane</w:t>
      </w:r>
      <w:r>
        <w:tab/>
      </w:r>
      <w:r>
        <w:tab/>
        <w:t xml:space="preserve">24) 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rPr>
          <w:rFonts w:eastAsiaTheme="minorEastAsia"/>
        </w:rPr>
        <w:tab/>
        <w:t>25) omit</w:t>
      </w:r>
      <w:r>
        <w:rPr>
          <w:rFonts w:eastAsiaTheme="minorEastAsia"/>
        </w:rPr>
        <w:tab/>
        <w:t>26) vertex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27)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</m:oMath>
    </w:p>
    <w:p w:rsidR="00096022" w:rsidRDefault="00096022" w:rsidP="00096022">
      <w:pPr>
        <w:spacing w:before="240"/>
        <w:rPr>
          <w:rFonts w:ascii="Arial Unicode MS" w:eastAsia="Arial Unicode MS" w:hAnsi="Arial Unicode MS" w:cs="Arial Unicode MS"/>
        </w:rPr>
      </w:pPr>
      <w:r>
        <w:rPr>
          <w:rFonts w:eastAsiaTheme="minorEastAsia"/>
        </w:rPr>
        <w:t xml:space="preserve">28)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</m:oMath>
      <w:r w:rsidR="00734F48">
        <w:rPr>
          <w:rFonts w:eastAsiaTheme="minorEastAsia"/>
        </w:rPr>
        <w:t xml:space="preserve"> </w:t>
      </w:r>
      <w:r w:rsidR="00734F48">
        <w:rPr>
          <w:rFonts w:ascii="Times New Roman" w:eastAsiaTheme="minorEastAsia" w:hAnsi="Times New Roman" w:cs="Times New Roman"/>
        </w:rPr>
        <w:t>║</w:t>
      </w:r>
      <w:r w:rsidR="00734F48">
        <w:rPr>
          <w:rFonts w:eastAsiaTheme="minorEastAsia"/>
        </w:rPr>
        <w:t xml:space="preserve">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 w:rsidR="00734F48">
        <w:rPr>
          <w:rFonts w:eastAsiaTheme="minorEastAsia"/>
        </w:rPr>
        <w:tab/>
      </w:r>
      <w:r w:rsidR="00734F48">
        <w:rPr>
          <w:rFonts w:eastAsiaTheme="minorEastAsia"/>
        </w:rPr>
        <w:tab/>
        <w:t>29</w:t>
      </w:r>
      <w:proofErr w:type="gramStart"/>
      <w:r w:rsidR="00734F48">
        <w:rPr>
          <w:rFonts w:eastAsiaTheme="minorEastAsia"/>
        </w:rPr>
        <w:t>)  protractor</w:t>
      </w:r>
      <w:proofErr w:type="gramEnd"/>
      <w:r w:rsidR="00734F48">
        <w:rPr>
          <w:rFonts w:eastAsiaTheme="minorEastAsia"/>
        </w:rPr>
        <w:tab/>
        <w:t xml:space="preserve">30) </w:t>
      </w:r>
      <w:r w:rsidR="00734F48">
        <w:rPr>
          <w:rFonts w:eastAsiaTheme="minorEastAsia"/>
        </w:rPr>
        <w:sym w:font="Symbol" w:char="F0D0"/>
      </w:r>
      <w:r w:rsidR="00734F48">
        <w:rPr>
          <w:rFonts w:eastAsiaTheme="minorEastAsia"/>
        </w:rPr>
        <w:t>ABC</w:t>
      </w:r>
      <w:r w:rsidR="00734F48">
        <w:rPr>
          <w:rFonts w:eastAsiaTheme="minorEastAsia"/>
        </w:rPr>
        <w:tab/>
      </w:r>
      <w:r w:rsidR="00734F48">
        <w:rPr>
          <w:rFonts w:eastAsiaTheme="minorEastAsia"/>
        </w:rPr>
        <w:tab/>
        <w:t xml:space="preserve">31) AB </w:t>
      </w:r>
      <w:r w:rsidR="00734F48">
        <w:rPr>
          <w:rFonts w:ascii="Arial Unicode MS" w:eastAsia="Arial Unicode MS" w:hAnsi="Arial Unicode MS" w:cs="Arial Unicode MS" w:hint="eastAsia"/>
        </w:rPr>
        <w:t>⊥</w:t>
      </w:r>
      <w:r w:rsidR="00734F48">
        <w:rPr>
          <w:rFonts w:ascii="Arial Unicode MS" w:eastAsia="Arial Unicode MS" w:hAnsi="Arial Unicode MS" w:cs="Arial Unicode MS"/>
        </w:rPr>
        <w:t xml:space="preserve"> CD</w:t>
      </w:r>
      <w:r w:rsidR="00734F48">
        <w:rPr>
          <w:rFonts w:ascii="Arial Unicode MS" w:eastAsia="Arial Unicode MS" w:hAnsi="Arial Unicode MS" w:cs="Arial Unicode MS"/>
        </w:rPr>
        <w:tab/>
      </w:r>
      <w:r w:rsidR="00734F48">
        <w:rPr>
          <w:rFonts w:ascii="Arial Unicode MS" w:eastAsia="Arial Unicode MS" w:hAnsi="Arial Unicode MS" w:cs="Arial Unicode MS"/>
        </w:rPr>
        <w:tab/>
        <w:t>32) congruent to</w:t>
      </w:r>
    </w:p>
    <w:p w:rsidR="00096022" w:rsidRDefault="00734F48" w:rsidP="00734F48">
      <w:r>
        <w:t>P 103:1-3:  1) inductive, deductive</w:t>
      </w:r>
      <w:r>
        <w:tab/>
        <w:t>2) angle B is 65 degrees, deductive</w:t>
      </w:r>
    </w:p>
    <w:p w:rsidR="00734F48" w:rsidRDefault="00734F48" w:rsidP="00734F48">
      <w:r>
        <w:t xml:space="preserve">3) </w:t>
      </w:r>
      <w:proofErr w:type="gramStart"/>
      <w:r>
        <w:t>inductive</w:t>
      </w:r>
      <w:proofErr w:type="gramEnd"/>
      <w:r>
        <w:t>.  See sketches in class.</w:t>
      </w:r>
    </w:p>
    <w:p w:rsidR="00734F48" w:rsidRDefault="00734F48" w:rsidP="00734F48"/>
    <w:p w:rsidR="00734F48" w:rsidRDefault="00734F48" w:rsidP="00734F48">
      <w:r>
        <w:t>P 363:12-14: 12) reflection (one line of symmetry)</w:t>
      </w:r>
      <w:r>
        <w:tab/>
      </w:r>
    </w:p>
    <w:p w:rsidR="00734F48" w:rsidRDefault="00734F48" w:rsidP="00734F48">
      <w:r>
        <w:t xml:space="preserve">13) </w:t>
      </w:r>
      <w:proofErr w:type="gramStart"/>
      <w:r>
        <w:t>reflection</w:t>
      </w:r>
      <w:proofErr w:type="gramEnd"/>
      <w:r>
        <w:t xml:space="preserve"> (4 lines of symmetry), and rotational (90 degrees)    14) reflection (one line)</w:t>
      </w:r>
    </w:p>
    <w:p w:rsidR="00734F48" w:rsidRDefault="00734F48" w:rsidP="00734F48">
      <w:r>
        <w:t xml:space="preserve">16) </w:t>
      </w:r>
      <w:proofErr w:type="gramStart"/>
      <w:r>
        <w:t>the</w:t>
      </w:r>
      <w:proofErr w:type="gramEnd"/>
      <w:r>
        <w:t xml:space="preserve"> rule for both is n.  If there are six sides, then 6 lines of symmetry, 6 rotations</w:t>
      </w:r>
      <w:bookmarkStart w:id="0" w:name="_GoBack"/>
      <w:bookmarkEnd w:id="0"/>
    </w:p>
    <w:sectPr w:rsidR="00734F48" w:rsidSect="00313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030BD"/>
    <w:multiLevelType w:val="hybridMultilevel"/>
    <w:tmpl w:val="66C40E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22"/>
    <w:rsid w:val="0006797A"/>
    <w:rsid w:val="00096022"/>
    <w:rsid w:val="00313838"/>
    <w:rsid w:val="00734F48"/>
    <w:rsid w:val="00AB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0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60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0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60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2</cp:revision>
  <dcterms:created xsi:type="dcterms:W3CDTF">2015-12-15T22:46:00Z</dcterms:created>
  <dcterms:modified xsi:type="dcterms:W3CDTF">2015-12-15T22:46:00Z</dcterms:modified>
</cp:coreProperties>
</file>